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63" w:rsidRPr="00DD5D63" w:rsidRDefault="00DD5D63" w:rsidP="00DD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L</w:t>
      </w:r>
      <w:r w:rsidRPr="00DD5D6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  <w:t>a parabola del tesoro nascosto è stata lo spunto per creare una scatola del tesoro personale, contenente tutti i lavoretti</w:t>
      </w: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D5D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creati durante la quarantena. </w:t>
      </w: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D5D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Sulla base di una vecchia scatola per le scarpe i bambini hanno decorato a loro piacimento in maniera del tutto autonoma e con quanto avevano in casa di disponibile. </w:t>
      </w: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D5D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testo della parabola e le indicazioni proposte per la realizzazione della scatolina assieme ai disegni da me illustrati hanno portato a realizzare una bella attività, molto apprezzata dai genitori. Le scatole sono servite a contenere il materiale creato durante la quarantena e a conservare durante i periodi estivi i disegni per gli amici in attesa del ritorno in sezione. </w:t>
      </w: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D5D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Materiale : </w:t>
      </w: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D5D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Scatola di scarpe o scatola con coperchio, colla, carta, carta velina, fili, tappi, tutto quello di utile è reperibile in casa e abbondante fantasia. </w:t>
      </w: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D5D63" w:rsidRPr="00DD5D63" w:rsidRDefault="00DD5D63" w:rsidP="00D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D5D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Valentina Brachi </w:t>
      </w:r>
    </w:p>
    <w:p w:rsidR="00C94F41" w:rsidRDefault="00DD5D63"/>
    <w:sectPr w:rsidR="00C9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63"/>
    <w:rsid w:val="001C049C"/>
    <w:rsid w:val="001E647D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9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75734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98269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94076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302625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801731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070489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20903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317435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1</cp:revision>
  <dcterms:created xsi:type="dcterms:W3CDTF">2020-12-10T07:46:00Z</dcterms:created>
  <dcterms:modified xsi:type="dcterms:W3CDTF">2020-12-10T07:49:00Z</dcterms:modified>
</cp:coreProperties>
</file>